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746" w:rsidRPr="00C27746" w:rsidRDefault="00C27746" w:rsidP="00C27746">
      <w:pPr>
        <w:shd w:val="clear" w:color="auto" w:fill="FDF1C0"/>
        <w:spacing w:before="120" w:line="240" w:lineRule="auto"/>
        <w:outlineLvl w:val="1"/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</w:pPr>
      <w:r w:rsidRPr="00C27746"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  <w:t>Памятка по профилактике вирусного гепатита А</w:t>
      </w:r>
    </w:p>
    <w:p w:rsidR="00C27746" w:rsidRDefault="00C27746" w:rsidP="00C27746">
      <w:pPr>
        <w:shd w:val="clear" w:color="auto" w:fill="FDF1C0"/>
        <w:spacing w:after="150" w:line="240" w:lineRule="auto"/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</w:pPr>
      <w:r w:rsidRPr="00C27746">
        <w:rPr>
          <w:rFonts w:ascii="Arial" w:eastAsia="Times New Roman" w:hAnsi="Arial" w:cs="Arial"/>
          <w:b/>
          <w:bCs/>
          <w:noProof/>
          <w:color w:val="111111"/>
          <w:sz w:val="21"/>
          <w:szCs w:val="21"/>
          <w:lang w:eastAsia="ru-RU"/>
        </w:rPr>
        <w:drawing>
          <wp:inline distT="0" distB="0" distL="0" distR="0" wp14:anchorId="4F1C84A1" wp14:editId="5F56AB87">
            <wp:extent cx="5457217" cy="4245815"/>
            <wp:effectExtent l="0" t="0" r="0" b="2540"/>
            <wp:docPr id="1" name="Рисунок 1" descr="https://www.ds10-ukhta.ru/images/myphotos/Sovety-vracha/foto-1-gepatit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s10-ukhta.ru/images/myphotos/Sovety-vracha/foto-1-gepatit-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752" cy="4280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746" w:rsidRDefault="00C27746" w:rsidP="00C27746">
      <w:pPr>
        <w:shd w:val="clear" w:color="auto" w:fill="FDF1C0"/>
        <w:spacing w:after="150" w:line="240" w:lineRule="auto"/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</w:pPr>
      <w:r w:rsidRPr="00C27746">
        <w:rPr>
          <w:rFonts w:ascii="Arial" w:eastAsia="Times New Roman" w:hAnsi="Arial" w:cs="Arial"/>
          <w:b/>
          <w:bCs/>
          <w:color w:val="111111"/>
          <w:sz w:val="52"/>
          <w:szCs w:val="52"/>
          <w:lang w:eastAsia="ru-RU"/>
        </w:rPr>
        <w:t>Вирусный гепатит «А»</w:t>
      </w:r>
      <w:r w:rsidRPr="00C27746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 xml:space="preserve"> — </w:t>
      </w:r>
      <w:r w:rsidRPr="00C27746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серьезное заболевание.</w:t>
      </w:r>
    </w:p>
    <w:p w:rsidR="00C27746" w:rsidRPr="00C27746" w:rsidRDefault="00C27746" w:rsidP="00C27746">
      <w:pPr>
        <w:shd w:val="clear" w:color="auto" w:fill="FDF1C0"/>
        <w:spacing w:after="150" w:line="240" w:lineRule="auto"/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</w:pPr>
      <w:r w:rsidRPr="00C27746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 xml:space="preserve"> Возбудитель гепатита — вирус, который поражает печень, играющую важную роль в деятельности всего организма. Гепатит «А», как и кишечные инфекции, называют болезнью немытых рук.</w:t>
      </w:r>
      <w:r w:rsidRPr="00C27746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br/>
        <w:t>Гепатитом «А» болеют люди всех возрастов, но чаще – дети, подростки. Наибольшее число заболеваний приходится на осенне-зимний период. Источником инфекции является больной человек. Вирус гепатита выделяется из организма через кишечник и обнаруживается в фекалиях.</w:t>
      </w:r>
      <w:r w:rsidRPr="00C27746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br/>
        <w:t xml:space="preserve">Вирус способен длительное время (особенно в холодное время года) сохранять свои свойства: может сохраняться в течение нескольких месяцев при температуре +4 °С, несколько лет — при температуре -20 °С, несколько недель — при комнатной температуре. В организм здорового человека вирус проникает через </w:t>
      </w:r>
      <w:r w:rsidRPr="00C27746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lastRenderedPageBreak/>
        <w:t>грязные руки во время еды или курения, а также с загрязненной вирусом пищей и водой.</w:t>
      </w:r>
      <w:r w:rsidRPr="00C27746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br/>
        <w:t>С момента заражения до начала болезни проходит от 7 до 50 дней, чаще 1,5-2 недели (классический период = 35 дней). У больного ухудшается аппетит, появляются боли в правом подреберье, тошнота, нередко — рвота, изменяется характер стула, темнеет моча. Кал обесцвечивается, белки глаз приобретают жёлтую окраску.</w:t>
      </w:r>
      <w:r w:rsidRPr="00C27746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br/>
        <w:t xml:space="preserve">В ряде случаев начало болезни напоминает грипп: повышается температура, появляется насморк, кашель, ломота во всем теле. В этот период больной очень опасен для окружающих, так как вирус особенно интенсивно выделяется из организма. Заболевание может протекать и без проявления желтухи, в стертой, скрытой форме. </w:t>
      </w:r>
      <w:proofErr w:type="spellStart"/>
      <w:r w:rsidRPr="00C27746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Безжелтушные</w:t>
      </w:r>
      <w:proofErr w:type="spellEnd"/>
      <w:r w:rsidRPr="00C27746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 xml:space="preserve"> формы гепатита «А» встречаются достаточно часто — до 70% случаев.</w:t>
      </w:r>
    </w:p>
    <w:p w:rsidR="00C27746" w:rsidRPr="00C27746" w:rsidRDefault="00C27746" w:rsidP="00C27746">
      <w:pPr>
        <w:shd w:val="clear" w:color="auto" w:fill="FDF1C0"/>
        <w:spacing w:after="150" w:line="240" w:lineRule="auto"/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</w:pPr>
    </w:p>
    <w:p w:rsidR="00C27746" w:rsidRPr="00C27746" w:rsidRDefault="00C27746" w:rsidP="00C27746">
      <w:pPr>
        <w:shd w:val="clear" w:color="auto" w:fill="FDF1C0"/>
        <w:spacing w:after="150" w:line="240" w:lineRule="auto"/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</w:pPr>
    </w:p>
    <w:p w:rsidR="00C27746" w:rsidRDefault="00C27746" w:rsidP="00C27746">
      <w:pPr>
        <w:shd w:val="clear" w:color="auto" w:fill="FDF1C0"/>
        <w:spacing w:after="150" w:line="240" w:lineRule="auto"/>
        <w:jc w:val="center"/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</w:pPr>
      <w:r w:rsidRPr="00C27746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Родители, будьте внимательны</w:t>
      </w:r>
    </w:p>
    <w:p w:rsidR="00C27746" w:rsidRDefault="00C27746" w:rsidP="00C27746">
      <w:pPr>
        <w:shd w:val="clear" w:color="auto" w:fill="FDF1C0"/>
        <w:spacing w:after="150" w:line="240" w:lineRule="auto"/>
        <w:jc w:val="center"/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</w:pPr>
      <w:r w:rsidRPr="00C27746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к состоянию здоровья детей!</w:t>
      </w:r>
      <w:r w:rsidRPr="00C27746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br/>
        <w:t>При появлении первых признаков болезни необходимо обратиться к врачу. Присутствие в группе детского дошкольного учреждения или классе школы больного ребенка создает опасность заражения всего детского коллектива.</w:t>
      </w:r>
    </w:p>
    <w:p w:rsidR="00C27746" w:rsidRPr="00C27746" w:rsidRDefault="00C27746" w:rsidP="00C27746">
      <w:pPr>
        <w:shd w:val="clear" w:color="auto" w:fill="FDF1C0"/>
        <w:spacing w:after="150" w:line="240" w:lineRule="auto"/>
        <w:jc w:val="center"/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</w:pPr>
    </w:p>
    <w:p w:rsidR="00C27746" w:rsidRDefault="00C27746" w:rsidP="00C27746">
      <w:pPr>
        <w:shd w:val="clear" w:color="auto" w:fill="FDF1C0"/>
        <w:spacing w:after="150" w:line="240" w:lineRule="auto"/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</w:pPr>
      <w:r w:rsidRPr="00C27746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    Самолечение, учитывая опасность заболевания, недопустимо!</w:t>
      </w:r>
    </w:p>
    <w:p w:rsidR="00C27746" w:rsidRDefault="00C27746" w:rsidP="00C27746">
      <w:pPr>
        <w:shd w:val="clear" w:color="auto" w:fill="FDF1C0"/>
        <w:spacing w:after="150" w:line="240" w:lineRule="auto"/>
        <w:jc w:val="center"/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</w:pPr>
      <w:r w:rsidRPr="00C27746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br/>
        <w:t>ПОМНИТЕ:</w:t>
      </w:r>
      <w:r w:rsidRPr="00C27746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br/>
        <w:t>• надо выполнять правила личной гигиены, мыть руки с мылом перед едой и после посещения туалета, содержать в чистоте посуду и пищевые продукты.</w:t>
      </w:r>
      <w:r w:rsidRPr="00C27746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br/>
        <w:t xml:space="preserve">• Не употреблять воду из случайных </w:t>
      </w:r>
      <w:proofErr w:type="spellStart"/>
      <w:r w:rsidRPr="00C27746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водоисточников</w:t>
      </w:r>
      <w:proofErr w:type="spellEnd"/>
      <w:r w:rsidRPr="00C27746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 xml:space="preserve"> и «из-под крана», пить воду только кипяченой. Помните, </w:t>
      </w:r>
      <w:r w:rsidRPr="00C27746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lastRenderedPageBreak/>
        <w:t>что вирус погибает при температуре кипячения (100 градусов) только через 5 минут.</w:t>
      </w:r>
      <w:r w:rsidRPr="00C27746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br/>
        <w:t>• От заболевания Вас защитит прививка.</w:t>
      </w:r>
    </w:p>
    <w:p w:rsidR="00C27746" w:rsidRPr="00C27746" w:rsidRDefault="00C27746" w:rsidP="00C27746">
      <w:pPr>
        <w:shd w:val="clear" w:color="auto" w:fill="FDF1C0"/>
        <w:spacing w:after="150" w:line="240" w:lineRule="auto"/>
        <w:jc w:val="center"/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</w:pPr>
    </w:p>
    <w:p w:rsidR="00C27746" w:rsidRPr="00C27746" w:rsidRDefault="00C27746" w:rsidP="00C27746">
      <w:pPr>
        <w:shd w:val="clear" w:color="auto" w:fill="FDF1C0"/>
        <w:spacing w:after="150" w:line="240" w:lineRule="auto"/>
        <w:jc w:val="center"/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</w:pPr>
      <w:r w:rsidRPr="00C27746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Памятка: Вирусный гепатит А и его профилактика</w:t>
      </w:r>
    </w:p>
    <w:p w:rsidR="00C27746" w:rsidRPr="00C27746" w:rsidRDefault="00C27746" w:rsidP="00C27746">
      <w:pPr>
        <w:shd w:val="clear" w:color="auto" w:fill="FDF1C0"/>
        <w:spacing w:after="150" w:line="240" w:lineRule="auto"/>
        <w:jc w:val="both"/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</w:pPr>
      <w:r w:rsidRPr="00C27746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Вирусный гепатит А (его еще иногда называют желтухой) – это острое инфекционное заболевание, при котором поражается печень. Наиболее ярким признаком заболевания является желтуха, однако, в желтушной форме гепатит А переносят лишь около 20-30 % заразившихся. Хронических форм гепатита А не существует.</w:t>
      </w:r>
      <w:r w:rsidRPr="00C27746">
        <w:rPr>
          <w:rFonts w:ascii="Arial" w:eastAsia="Times New Roman" w:hAnsi="Arial" w:cs="Arial"/>
          <w:b/>
          <w:bCs/>
          <w:noProof/>
          <w:color w:val="111111"/>
          <w:sz w:val="32"/>
          <w:szCs w:val="32"/>
          <w:lang w:eastAsia="ru-RU"/>
        </w:rPr>
        <w:drawing>
          <wp:inline distT="0" distB="0" distL="0" distR="0" wp14:anchorId="1418F081" wp14:editId="0DA51527">
            <wp:extent cx="2860040" cy="2324735"/>
            <wp:effectExtent l="0" t="0" r="0" b="0"/>
            <wp:docPr id="2" name="Рисунок 2" descr="http://www.ds10-ukhta.ru/images/myphotos/Sovety-vracha/foto-2-gepatit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s10-ukhta.ru/images/myphotos/Sovety-vracha/foto-2-gepatit-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32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746" w:rsidRPr="00C27746" w:rsidRDefault="00C27746" w:rsidP="00C27746">
      <w:pPr>
        <w:shd w:val="clear" w:color="auto" w:fill="FDF1C0"/>
        <w:spacing w:after="150" w:line="240" w:lineRule="auto"/>
        <w:jc w:val="both"/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</w:pPr>
      <w:r w:rsidRPr="00C27746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Заражение вирусом гепатита А происходит так же, как возбудителями острых кишечных инфекций: через грязные руки, овощи и фрукты, воду.</w:t>
      </w:r>
    </w:p>
    <w:p w:rsidR="00C27746" w:rsidRPr="00C27746" w:rsidRDefault="00C27746" w:rsidP="00C27746">
      <w:pPr>
        <w:shd w:val="clear" w:color="auto" w:fill="FDF1C0"/>
        <w:spacing w:after="150" w:line="240" w:lineRule="auto"/>
        <w:jc w:val="both"/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</w:pPr>
      <w:r w:rsidRPr="00C27746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 xml:space="preserve">При несоблюдении правил личной гигиены, заразиться гепатитом А можно в любое время года, тем не менее вероятность заражения многократно возрастает в летне-осенний период, когда активизируется отдых в природных условиях, на дачах, </w:t>
      </w:r>
      <w:proofErr w:type="gramStart"/>
      <w:r w:rsidRPr="00C27746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где  качество</w:t>
      </w:r>
      <w:proofErr w:type="gramEnd"/>
      <w:r w:rsidRPr="00C27746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 xml:space="preserve"> питьевой воды не всегда соответствующее, а порой отмечается и дефицит воды.</w:t>
      </w:r>
    </w:p>
    <w:p w:rsidR="00C27746" w:rsidRPr="00C27746" w:rsidRDefault="00C27746" w:rsidP="00C27746">
      <w:pPr>
        <w:shd w:val="clear" w:color="auto" w:fill="FDF1C0"/>
        <w:spacing w:after="150" w:line="240" w:lineRule="auto"/>
        <w:jc w:val="both"/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</w:pPr>
      <w:r w:rsidRPr="00C27746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 xml:space="preserve">Начало заболевания напоминает симптомы гриппа или острой кишечной инфекции: повышение температуры тела, слабость, недомогание, головная боль, боли в мышцах, снижение аппетита, тошнота, рвота, жидкий стул, боли в правом подреберье или в области желудка. Вслед за этими симптомами на 3-5 день болезни появляется </w:t>
      </w:r>
      <w:r w:rsidRPr="00C27746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lastRenderedPageBreak/>
        <w:t>желтушность кожи и склер. Обращаться к врачу необходимо при первых признаках болезни, не дожидаясь появления желтухи.</w:t>
      </w:r>
    </w:p>
    <w:p w:rsidR="00C27746" w:rsidRPr="00C27746" w:rsidRDefault="00C27746" w:rsidP="00C27746">
      <w:pPr>
        <w:shd w:val="clear" w:color="auto" w:fill="FDF1C0"/>
        <w:spacing w:after="150" w:line="240" w:lineRule="auto"/>
        <w:jc w:val="both"/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</w:pPr>
      <w:r w:rsidRPr="00C27746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Необходимо помнить о том, что заболевание легче предупредить, чем лечить. Одной из важных мер профилактики вирусного гепатита А является вакцинация, и прежде всего путешественников, туристов, отдыхающих в природных условиях, а также выезжающих в южные страны, где регистрируется высокая заболеваемость гепатитом А.</w:t>
      </w:r>
    </w:p>
    <w:p w:rsidR="00C27746" w:rsidRPr="00C27746" w:rsidRDefault="00C27746" w:rsidP="00C27746">
      <w:pPr>
        <w:shd w:val="clear" w:color="auto" w:fill="FDF1C0"/>
        <w:spacing w:after="150" w:line="240" w:lineRule="auto"/>
        <w:jc w:val="both"/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</w:pPr>
      <w:r w:rsidRPr="00C27746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На сегодняшний день в России зарегистрированы и используются для специфической профилактики гепатита А несколько отечественных и зарубежных вакцин, которые предназначены для иммунизации как взрослых, так и детей.</w:t>
      </w:r>
    </w:p>
    <w:p w:rsidR="00C27746" w:rsidRPr="00C27746" w:rsidRDefault="00C27746" w:rsidP="00C27746">
      <w:pPr>
        <w:shd w:val="clear" w:color="auto" w:fill="FDF1C0"/>
        <w:spacing w:after="150" w:line="240" w:lineRule="auto"/>
        <w:jc w:val="both"/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</w:pPr>
      <w:r w:rsidRPr="00C27746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Иммунизация против гепатита А проводится двукратно, с интервалом в 6-12 месяцев. Сформированный иммунитет обеспечит защиту от заболевания вирусным гепатитом А до 15 лет.</w:t>
      </w:r>
    </w:p>
    <w:p w:rsidR="00C27746" w:rsidRPr="00C27746" w:rsidRDefault="00C27746" w:rsidP="00C27746">
      <w:pPr>
        <w:shd w:val="clear" w:color="auto" w:fill="FDF1C0"/>
        <w:spacing w:after="150" w:line="240" w:lineRule="auto"/>
        <w:jc w:val="both"/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</w:pPr>
      <w:r w:rsidRPr="00C27746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Кроме этого от заражения вирусом гепатита А защищает соблюдение элементарных правил:</w:t>
      </w:r>
    </w:p>
    <w:p w:rsidR="00C27746" w:rsidRPr="00C27746" w:rsidRDefault="00C27746" w:rsidP="00C27746">
      <w:pPr>
        <w:shd w:val="clear" w:color="auto" w:fill="FDF1C0"/>
        <w:spacing w:after="150" w:line="240" w:lineRule="auto"/>
        <w:jc w:val="both"/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</w:pPr>
      <w:r w:rsidRPr="00C27746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- Мойте руки перед едой и после посещения туалета!</w:t>
      </w:r>
    </w:p>
    <w:p w:rsidR="00C27746" w:rsidRPr="00C27746" w:rsidRDefault="00C27746" w:rsidP="00C27746">
      <w:pPr>
        <w:shd w:val="clear" w:color="auto" w:fill="FDF1C0"/>
        <w:spacing w:after="150" w:line="240" w:lineRule="auto"/>
        <w:jc w:val="both"/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</w:pPr>
      <w:r w:rsidRPr="00C27746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- Не пейте некипяченую воду из открытых водоемов и не мойте ею фрукты и овощи!</w:t>
      </w:r>
    </w:p>
    <w:p w:rsidR="00C27746" w:rsidRDefault="00C27746" w:rsidP="00C27746">
      <w:pPr>
        <w:shd w:val="clear" w:color="auto" w:fill="FDF1C0"/>
        <w:spacing w:after="150" w:line="240" w:lineRule="auto"/>
        <w:jc w:val="both"/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</w:pPr>
      <w:r w:rsidRPr="00C27746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- Не употребляйте в пищу грязные фрукты и овощи!</w:t>
      </w:r>
    </w:p>
    <w:p w:rsidR="00C27746" w:rsidRDefault="00C27746" w:rsidP="00C27746">
      <w:pPr>
        <w:shd w:val="clear" w:color="auto" w:fill="FDF1C0"/>
        <w:spacing w:after="150" w:line="240" w:lineRule="auto"/>
        <w:jc w:val="both"/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</w:pPr>
    </w:p>
    <w:p w:rsidR="00C27746" w:rsidRDefault="00C27746" w:rsidP="00C27746">
      <w:pPr>
        <w:shd w:val="clear" w:color="auto" w:fill="FDF1C0"/>
        <w:spacing w:after="150" w:line="240" w:lineRule="auto"/>
        <w:jc w:val="both"/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</w:pPr>
    </w:p>
    <w:p w:rsidR="00C27746" w:rsidRPr="00C27746" w:rsidRDefault="00C27746" w:rsidP="00C27746">
      <w:pPr>
        <w:shd w:val="clear" w:color="auto" w:fill="FDF1C0"/>
        <w:spacing w:after="150" w:line="240" w:lineRule="auto"/>
        <w:jc w:val="both"/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</w:pPr>
      <w:bookmarkStart w:id="0" w:name="_GoBack"/>
      <w:bookmarkEnd w:id="0"/>
    </w:p>
    <w:p w:rsidR="00C27746" w:rsidRPr="00C27746" w:rsidRDefault="00C27746" w:rsidP="00C27746">
      <w:pPr>
        <w:shd w:val="clear" w:color="auto" w:fill="FDF1C0"/>
        <w:spacing w:after="150" w:line="240" w:lineRule="auto"/>
        <w:jc w:val="both"/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</w:pPr>
      <w:r w:rsidRPr="00C27746">
        <w:rPr>
          <w:rFonts w:ascii="Arial" w:eastAsia="Times New Roman" w:hAnsi="Arial" w:cs="Arial"/>
          <w:b/>
          <w:bCs/>
          <w:i/>
          <w:iCs/>
          <w:color w:val="111111"/>
          <w:sz w:val="32"/>
          <w:szCs w:val="32"/>
          <w:lang w:eastAsia="ru-RU"/>
        </w:rPr>
        <w:t>На сегодняшний день вакцинация является наиболее эффективным способом предотвращения заболеваний гепатитом А, а, значит, сохраняет наше здоровье!</w:t>
      </w:r>
    </w:p>
    <w:p w:rsidR="00D132D9" w:rsidRPr="00C27746" w:rsidRDefault="00D132D9">
      <w:pPr>
        <w:rPr>
          <w:sz w:val="32"/>
          <w:szCs w:val="32"/>
        </w:rPr>
      </w:pPr>
    </w:p>
    <w:sectPr w:rsidR="00D132D9" w:rsidRPr="00C27746" w:rsidSect="00C27746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746"/>
    <w:rsid w:val="00C27746"/>
    <w:rsid w:val="00D1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BA2FA"/>
  <w15:chartTrackingRefBased/>
  <w15:docId w15:val="{B22CE516-DC24-4E4C-AE56-9AE1A243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4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0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Мымрик</dc:creator>
  <cp:keywords/>
  <dc:description/>
  <cp:lastModifiedBy>Мымрик</cp:lastModifiedBy>
  <cp:revision>1</cp:revision>
  <dcterms:created xsi:type="dcterms:W3CDTF">2023-01-26T05:07:00Z</dcterms:created>
  <dcterms:modified xsi:type="dcterms:W3CDTF">2023-01-26T05:11:00Z</dcterms:modified>
</cp:coreProperties>
</file>